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6B" w:rsidRPr="00960128" w:rsidRDefault="007F486B" w:rsidP="007F48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6012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Postup krokov na poukázanie 1,0% (2%) pre právnické osoby v roku 202</w:t>
      </w:r>
      <w:r w:rsidR="0079143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</w:t>
      </w:r>
      <w:r w:rsidRPr="0096012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</w:p>
    <w:p w:rsidR="00960128" w:rsidRPr="007F486B" w:rsidRDefault="00960128" w:rsidP="007F48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7F486B" w:rsidRPr="007F486B" w:rsidRDefault="007F486B" w:rsidP="007F4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prijímateľa, alebo prijímateľov zo </w:t>
      </w:r>
      <w:hyperlink r:id="rId5" w:history="1">
        <w:r w:rsidRPr="007F48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Zoznamu prijímateľov na rok 202</w:t>
        </w:r>
      </w:hyperlink>
      <w:r w:rsidR="007914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1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Právnické osoby môžu poukázať 1,0% (2%) z dane aj viacerým prijímateľom, minimálna výška v prospech jedného prijímateľa je 8 €. </w:t>
      </w:r>
      <w:r w:rsidRPr="007F48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VŽDY si overte aktuálnosť údajov o prijímateľovi v oficiálnom Zozname prijímateľov!</w:t>
      </w:r>
    </w:p>
    <w:p w:rsidR="007F486B" w:rsidRPr="007F486B" w:rsidRDefault="007F486B" w:rsidP="007F4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POZOR:</w:t>
      </w:r>
    </w:p>
    <w:p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a) Ak právnická osoba (firma) v rok</w:t>
      </w:r>
      <w:r w:rsidR="00791431">
        <w:rPr>
          <w:rFonts w:ascii="Times New Roman" w:eastAsia="Times New Roman" w:hAnsi="Times New Roman" w:cs="Times New Roman"/>
          <w:sz w:val="24"/>
          <w:szCs w:val="24"/>
          <w:lang w:eastAsia="sk-SK"/>
        </w:rPr>
        <w:t>u 2020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do termínu na podanie daňového priznania a zaplatenie dane v </w:t>
      </w:r>
      <w:r w:rsidR="00791431">
        <w:rPr>
          <w:rFonts w:ascii="Times New Roman" w:eastAsia="Times New Roman" w:hAnsi="Times New Roman" w:cs="Times New Roman"/>
          <w:sz w:val="24"/>
          <w:szCs w:val="24"/>
          <w:lang w:eastAsia="sk-SK"/>
        </w:rPr>
        <w:t>roku 2021 (zvyčajne do 31.3.2021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7F48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NEDAROVALA financie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iba 1,0% z dane – vyznačí v daňovom priznaní, že poukazuje iba 1,0% z dane</w:t>
      </w:r>
    </w:p>
    <w:p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b) Ak prá</w:t>
      </w:r>
      <w:r w:rsidR="00791431">
        <w:rPr>
          <w:rFonts w:ascii="Times New Roman" w:eastAsia="Times New Roman" w:hAnsi="Times New Roman" w:cs="Times New Roman"/>
          <w:sz w:val="24"/>
          <w:szCs w:val="24"/>
          <w:lang w:eastAsia="sk-SK"/>
        </w:rPr>
        <w:t>vnická osoba (firma) v roku 2020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do termínu na podanie daňového priznania a zaplatenie dane v roku 202</w:t>
      </w:r>
      <w:r w:rsidR="00791431">
        <w:rPr>
          <w:rFonts w:ascii="Times New Roman" w:eastAsia="Times New Roman" w:hAnsi="Times New Roman" w:cs="Times New Roman"/>
          <w:sz w:val="24"/>
          <w:szCs w:val="24"/>
          <w:lang w:eastAsia="sk-SK"/>
        </w:rPr>
        <w:t>1 (zvyčajne do 31.3.2021</w:t>
      </w:r>
      <w:bookmarkStart w:id="0" w:name="_GoBack"/>
      <w:bookmarkEnd w:id="0"/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7F48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DAROVALA financie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F486B" w:rsidRPr="007F486B" w:rsidRDefault="00791431" w:rsidP="007F4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gtFrame="_blank" w:tooltip="Tlačivá na poukázanie 2% z dane" w:history="1">
        <w:r w:rsidR="007F486B" w:rsidRPr="007F48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V daňovom priznaní pre právnické osoby</w:t>
        </w:r>
        <w:r w:rsidR="007F486B" w:rsidRPr="007F4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</w:hyperlink>
      <w:r w:rsidR="007F486B"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sú už uvedené kolónky na poukázanie 1,0% (2%) z dane v prospech 1 prijímateľa.</w:t>
      </w:r>
    </w:p>
    <w:p w:rsidR="007F486B" w:rsidRPr="007F486B" w:rsidRDefault="007F486B" w:rsidP="007F4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Údaje, ktoré potrebujete do daňového priznania uviesť, nájdete v Zozname prijímateľov pri organizácií/organizáciách, ktorú/é ste si vybrali.</w:t>
      </w:r>
    </w:p>
    <w:p w:rsidR="007F486B" w:rsidRPr="007F486B" w:rsidRDefault="007F486B" w:rsidP="007F4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Pokiaľ ste si vybrali viac prijímateľov, uveďte analogicky všetky potrebné identifikačné údaje o prijímateľoch a sumu, ktorú chcete v ich prospech poukázať. V kolónke 5 uveďte, koľkým prijímateľom chcete podiel zaplatenej dane poukázať.</w:t>
      </w:r>
    </w:p>
    <w:p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3. Ak súhlasíte so zaslaním údajov (obchodné meno alebo názov, sídlo a právna forma) vami určeným prijímateľom, tak zaškrtnite súhlas so zaslaním údajov.</w:t>
      </w:r>
      <w:r w:rsidRPr="007F48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– NOVINKA od roku 2016!</w:t>
      </w:r>
    </w:p>
    <w:p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4a). Riadne vyplnené daňové </w:t>
      </w:r>
      <w:r w:rsidRPr="007F4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priznanie odošlite elektronicky v lehote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ktorú máte na podanie daňového priznania  a v tomto termíne aj zaplaťte daň z príjmov.</w:t>
      </w:r>
    </w:p>
    <w:p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4b). Ak nemáte povinnosť elektronickej komunikácie s Finančnou správou, tak vyplnené daňové priznanie zašlite v lehote na Finančnú správu a v tomto termíne aj zaplaťte daň z príjmov.</w:t>
      </w:r>
    </w:p>
    <w:p w:rsidR="009C50F9" w:rsidRPr="007F486B" w:rsidRDefault="007F486B" w:rsidP="00960128">
      <w:pPr>
        <w:spacing w:before="100" w:beforeAutospacing="1" w:after="100" w:afterAutospacing="1" w:line="240" w:lineRule="auto"/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5. Daňový úrad po kontrole údajov a splnení všetkých podmienok má zákonnú lehotu 90 dní na to, aby previedol sumy, ktoré ste poukázali, v prospech Vami vybraných prijímateľov.</w:t>
      </w:r>
    </w:p>
    <w:sectPr w:rsidR="009C50F9" w:rsidRPr="007F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1B2A"/>
    <w:multiLevelType w:val="multilevel"/>
    <w:tmpl w:val="971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44169"/>
    <w:multiLevelType w:val="multilevel"/>
    <w:tmpl w:val="2700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6B"/>
    <w:rsid w:val="000E0112"/>
    <w:rsid w:val="00791431"/>
    <w:rsid w:val="007F486B"/>
    <w:rsid w:val="00960128"/>
    <w:rsid w:val="009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C38D-8E44-4A19-8A2A-DD6A969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F4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F486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7F486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486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F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5" Type="http://schemas.openxmlformats.org/officeDocument/2006/relationships/hyperlink" Target="http://rozhodni.sk/zoznam-prijimatel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SPSE Presov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lcincarova</dc:creator>
  <cp:keywords/>
  <dc:description/>
  <cp:lastModifiedBy>lcincarova</cp:lastModifiedBy>
  <cp:revision>4</cp:revision>
  <cp:lastPrinted>2021-01-29T08:32:00Z</cp:lastPrinted>
  <dcterms:created xsi:type="dcterms:W3CDTF">2021-01-29T08:31:00Z</dcterms:created>
  <dcterms:modified xsi:type="dcterms:W3CDTF">2021-01-29T08:32:00Z</dcterms:modified>
</cp:coreProperties>
</file>